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6CFFC" w14:textId="4857BBB4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Headline</w:t>
      </w:r>
      <w:r w:rsidRPr="009669A0">
        <w:rPr>
          <w:rFonts w:asciiTheme="minorHAnsi" w:eastAsia="Times New Roman" w:hAnsiTheme="minorHAnsi" w:cstheme="minorHAnsi"/>
        </w:rPr>
        <w:t xml:space="preserve"> </w:t>
      </w:r>
    </w:p>
    <w:p w14:paraId="30B64142" w14:textId="5390FEEE" w:rsidR="005E2A85" w:rsidRPr="009669A0" w:rsidRDefault="008F6E2B" w:rsidP="34B37A9C">
      <w:pPr>
        <w:spacing w:after="0" w:line="240" w:lineRule="auto"/>
        <w:ind w:firstLine="720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Conduct an </w:t>
      </w:r>
      <w:r w:rsidR="009669A0" w:rsidRPr="009669A0">
        <w:rPr>
          <w:rFonts w:asciiTheme="minorHAnsi" w:eastAsia="Times New Roman" w:hAnsiTheme="minorHAnsi" w:cstheme="minorHAnsi"/>
          <w:highlight w:val="yellow"/>
        </w:rPr>
        <w:t>Amazon Web Services</w:t>
      </w:r>
      <w:r w:rsidRPr="009669A0">
        <w:rPr>
          <w:rFonts w:asciiTheme="minorHAnsi" w:eastAsia="Times New Roman" w:hAnsiTheme="minorHAnsi" w:cstheme="minorHAnsi"/>
        </w:rPr>
        <w:t xml:space="preserve"> Well-Architected review with [</w:t>
      </w:r>
      <w:r w:rsidRPr="009669A0">
        <w:rPr>
          <w:rFonts w:asciiTheme="minorHAnsi" w:eastAsia="Times New Roman" w:hAnsiTheme="minorHAnsi" w:cstheme="minorHAnsi"/>
          <w:highlight w:val="yellow"/>
        </w:rPr>
        <w:t>AWS</w:t>
      </w:r>
      <w:r w:rsidRPr="009669A0">
        <w:rPr>
          <w:rFonts w:asciiTheme="minorHAnsi" w:eastAsia="Times New Roman" w:hAnsiTheme="minorHAnsi" w:cstheme="minorHAnsi"/>
        </w:rPr>
        <w:t xml:space="preserve"> PARTNER]</w:t>
      </w:r>
    </w:p>
    <w:p w14:paraId="75968891" w14:textId="43DF0C71" w:rsidR="005E2A85" w:rsidRPr="009669A0" w:rsidRDefault="005E2A85" w:rsidP="6403CB23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785435A6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Body</w:t>
      </w:r>
    </w:p>
    <w:p w14:paraId="27927664" w14:textId="08E264D6" w:rsidR="005E2A85" w:rsidRPr="009669A0" w:rsidRDefault="34B37A9C" w:rsidP="6403CB23">
      <w:pPr>
        <w:rPr>
          <w:rFonts w:asciiTheme="minorHAnsi" w:hAnsiTheme="minorHAnsi" w:cstheme="minorHAnsi"/>
        </w:rPr>
      </w:pPr>
      <w:r w:rsidRPr="009669A0">
        <w:rPr>
          <w:rFonts w:asciiTheme="minorHAnsi" w:hAnsiTheme="minorHAnsi" w:cstheme="minorHAnsi"/>
        </w:rPr>
        <w:t xml:space="preserve">Confidently modernize your </w:t>
      </w:r>
      <w:r w:rsidR="009669A0" w:rsidRPr="009669A0">
        <w:rPr>
          <w:rFonts w:asciiTheme="minorHAnsi" w:hAnsiTheme="minorHAnsi" w:cstheme="minorHAnsi"/>
          <w:highlight w:val="yellow"/>
        </w:rPr>
        <w:t>Amazon Web Services (</w:t>
      </w:r>
      <w:r w:rsidRPr="009669A0">
        <w:rPr>
          <w:rFonts w:asciiTheme="minorHAnsi" w:hAnsiTheme="minorHAnsi" w:cstheme="minorHAnsi"/>
          <w:highlight w:val="yellow"/>
        </w:rPr>
        <w:t>AWS</w:t>
      </w:r>
      <w:r w:rsidR="009669A0" w:rsidRPr="009669A0">
        <w:rPr>
          <w:rFonts w:asciiTheme="minorHAnsi" w:hAnsiTheme="minorHAnsi" w:cstheme="minorHAnsi"/>
          <w:highlight w:val="yellow"/>
        </w:rPr>
        <w:t>)</w:t>
      </w:r>
      <w:r w:rsidRPr="009669A0">
        <w:rPr>
          <w:rFonts w:asciiTheme="minorHAnsi" w:hAnsiTheme="minorHAnsi" w:cstheme="minorHAnsi"/>
        </w:rPr>
        <w:t xml:space="preserve"> storage and infrastructure with an 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Well-Architected Review from [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PARTNER]. We will provide comprehensive support and work with you to identify risks in your architecture, optimize performance, increase efficiency, and lower costs. Connect with us today. </w:t>
      </w:r>
    </w:p>
    <w:p w14:paraId="46E955A0" w14:textId="5B543847" w:rsidR="6403CB23" w:rsidRPr="009669A0" w:rsidRDefault="6403CB23" w:rsidP="6403CB23">
      <w:pPr>
        <w:spacing w:after="0" w:line="240" w:lineRule="auto"/>
        <w:outlineLvl w:val="1"/>
        <w:rPr>
          <w:rFonts w:asciiTheme="minorHAnsi" w:eastAsia="Times New Roman" w:hAnsiTheme="minorHAnsi" w:cstheme="minorHAnsi"/>
        </w:rPr>
      </w:pPr>
    </w:p>
    <w:p w14:paraId="7AC3DF26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Headline</w:t>
      </w:r>
    </w:p>
    <w:p w14:paraId="648B1F77" w14:textId="7E7FAEC9" w:rsidR="005E2A85" w:rsidRPr="009669A0" w:rsidRDefault="34B37A9C" w:rsidP="6403CB23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The Six Pillars of the </w:t>
      </w:r>
      <w:r w:rsidRPr="009669A0">
        <w:rPr>
          <w:rFonts w:asciiTheme="minorHAnsi" w:eastAsia="Times New Roman" w:hAnsiTheme="minorHAnsi" w:cstheme="minorHAnsi"/>
          <w:highlight w:val="yellow"/>
        </w:rPr>
        <w:t>AWS</w:t>
      </w:r>
      <w:r w:rsidRPr="009669A0">
        <w:rPr>
          <w:rFonts w:asciiTheme="minorHAnsi" w:eastAsia="Times New Roman" w:hAnsiTheme="minorHAnsi" w:cstheme="minorHAnsi"/>
        </w:rPr>
        <w:t xml:space="preserve"> Well-Architected Framework </w:t>
      </w:r>
    </w:p>
    <w:p w14:paraId="4B6F0734" w14:textId="5EB27C3F" w:rsidR="6403CB23" w:rsidRPr="009669A0" w:rsidRDefault="6403CB23" w:rsidP="6403CB2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1A7B3766" w14:textId="0408F7AF" w:rsidR="009669A0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Body</w:t>
      </w:r>
    </w:p>
    <w:p w14:paraId="7FCD94D4" w14:textId="0B3505F0" w:rsidR="005E2A85" w:rsidRPr="009669A0" w:rsidRDefault="34B37A9C" w:rsidP="34B37A9C">
      <w:pPr>
        <w:rPr>
          <w:rFonts w:asciiTheme="minorHAnsi" w:hAnsiTheme="minorHAnsi" w:cstheme="minorHAnsi"/>
        </w:rPr>
      </w:pPr>
      <w:r w:rsidRPr="009669A0">
        <w:rPr>
          <w:rFonts w:asciiTheme="minorHAnsi" w:hAnsiTheme="minorHAnsi" w:cstheme="minorHAnsi"/>
        </w:rPr>
        <w:t xml:space="preserve">The 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Well-Architected Framework consists of six pillars: operational excellence, security, reliability, performance efficiency, and cost optimization. Adhering to these best practices will help you extract more value from your 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investment and, ultimately, accelerate innovation, increase organizational agility, and drive better business outcomes. </w:t>
      </w:r>
    </w:p>
    <w:p w14:paraId="4FAAF403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CTA</w:t>
      </w:r>
    </w:p>
    <w:p w14:paraId="0BDA46C0" w14:textId="50BEB6BC" w:rsidR="005E2A85" w:rsidRPr="009669A0" w:rsidRDefault="34B37A9C" w:rsidP="34B37A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Find out more </w:t>
      </w:r>
    </w:p>
    <w:p w14:paraId="0E90E6DB" w14:textId="6B6F5608" w:rsidR="6403CB23" w:rsidRPr="009669A0" w:rsidRDefault="6403CB23" w:rsidP="34B37A9C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5A5C144D" w14:textId="10F0717A" w:rsidR="009669A0" w:rsidRPr="009669A0" w:rsidRDefault="009669A0" w:rsidP="005E2A85">
      <w:pPr>
        <w:spacing w:after="0" w:line="240" w:lineRule="auto"/>
        <w:outlineLvl w:val="1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Headline</w:t>
      </w:r>
    </w:p>
    <w:p w14:paraId="57F573AD" w14:textId="70432129" w:rsidR="005E2A85" w:rsidRPr="009669A0" w:rsidRDefault="005E2A85" w:rsidP="005E2A85">
      <w:pPr>
        <w:spacing w:after="0" w:line="240" w:lineRule="auto"/>
        <w:outlineLvl w:val="1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Benefits of </w:t>
      </w:r>
      <w:r w:rsidR="009B1085" w:rsidRPr="009669A0">
        <w:rPr>
          <w:rFonts w:asciiTheme="minorHAnsi" w:eastAsia="Times New Roman" w:hAnsiTheme="minorHAnsi" w:cstheme="minorHAnsi"/>
        </w:rPr>
        <w:t>Well-Architected Review</w:t>
      </w:r>
    </w:p>
    <w:p w14:paraId="4E2254E2" w14:textId="77777777" w:rsidR="005E2A85" w:rsidRPr="009669A0" w:rsidRDefault="005E2A85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Optimize </w:t>
      </w:r>
      <w:r w:rsidRPr="009669A0">
        <w:rPr>
          <w:rFonts w:asciiTheme="minorHAnsi" w:eastAsia="Times New Roman" w:hAnsiTheme="minorHAnsi" w:cstheme="minorHAnsi"/>
          <w:highlight w:val="yellow"/>
        </w:rPr>
        <w:t>AWS</w:t>
      </w:r>
      <w:r w:rsidRPr="009669A0">
        <w:rPr>
          <w:rFonts w:asciiTheme="minorHAnsi" w:eastAsia="Times New Roman" w:hAnsiTheme="minorHAnsi" w:cstheme="minorHAnsi"/>
        </w:rPr>
        <w:t xml:space="preserve"> cloud architecture</w:t>
      </w:r>
    </w:p>
    <w:p w14:paraId="161F39D8" w14:textId="77777777" w:rsidR="005E2A85" w:rsidRPr="009669A0" w:rsidRDefault="005E2A85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Improve security</w:t>
      </w:r>
    </w:p>
    <w:p w14:paraId="46FAE1D8" w14:textId="77777777" w:rsidR="005E2A85" w:rsidRPr="009669A0" w:rsidRDefault="005E2A85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Reduce risk</w:t>
      </w:r>
    </w:p>
    <w:p w14:paraId="21B6F529" w14:textId="77777777" w:rsidR="005E2A85" w:rsidRPr="009669A0" w:rsidRDefault="005E2A85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Decrease costs and TCO</w:t>
      </w:r>
    </w:p>
    <w:p w14:paraId="02E7E9A2" w14:textId="77777777" w:rsidR="005E2A85" w:rsidRPr="009669A0" w:rsidRDefault="005E2A85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Accelerate innovation</w:t>
      </w:r>
    </w:p>
    <w:p w14:paraId="15FAA71F" w14:textId="77777777" w:rsidR="005E2A85" w:rsidRPr="009669A0" w:rsidRDefault="34B37A9C" w:rsidP="005E2A85">
      <w:pPr>
        <w:numPr>
          <w:ilvl w:val="0"/>
          <w:numId w:val="1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Stay flexible and scalable</w:t>
      </w:r>
    </w:p>
    <w:p w14:paraId="301EB035" w14:textId="7D32A1EC" w:rsidR="34B37A9C" w:rsidRPr="009669A0" w:rsidRDefault="34B37A9C" w:rsidP="34B37A9C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4BEA1DBD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CTA</w:t>
      </w:r>
    </w:p>
    <w:p w14:paraId="7412D743" w14:textId="19E7FF61" w:rsidR="6403CB23" w:rsidRPr="009669A0" w:rsidRDefault="34B37A9C" w:rsidP="34B37A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Start your review</w:t>
      </w:r>
    </w:p>
    <w:p w14:paraId="10145DA7" w14:textId="3B102023" w:rsidR="6403CB23" w:rsidRPr="009669A0" w:rsidRDefault="6403CB23" w:rsidP="6403CB23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4C53A929" w14:textId="77777777" w:rsidR="005E2A85" w:rsidRPr="009669A0" w:rsidRDefault="005E2A85" w:rsidP="005E2A85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 </w:t>
      </w:r>
    </w:p>
    <w:p w14:paraId="0AFB97B0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Headline</w:t>
      </w:r>
    </w:p>
    <w:p w14:paraId="70F6F7C7" w14:textId="77777777" w:rsidR="005E2A85" w:rsidRPr="009669A0" w:rsidRDefault="34B37A9C" w:rsidP="34B37A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Well-Architected in Your Industry</w:t>
      </w:r>
    </w:p>
    <w:p w14:paraId="2A8A1CA5" w14:textId="4551033E" w:rsidR="6403CB23" w:rsidRPr="009669A0" w:rsidRDefault="6403CB23" w:rsidP="6403CB2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50E92C40" w14:textId="5DACA127" w:rsidR="005E2A85" w:rsidRPr="009669A0" w:rsidRDefault="009669A0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Body</w:t>
      </w:r>
    </w:p>
    <w:p w14:paraId="1C5380A6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SMB</w:t>
      </w:r>
    </w:p>
    <w:p w14:paraId="7F79186E" w14:textId="7EBA3D28" w:rsidR="005E2A85" w:rsidRPr="009669A0" w:rsidRDefault="005E2A85" w:rsidP="005E2A85">
      <w:pPr>
        <w:numPr>
          <w:ilvl w:val="1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Modernize IT with cost-effective, scalable designs</w:t>
      </w:r>
      <w:r w:rsidR="6403CB23" w:rsidRPr="009669A0">
        <w:rPr>
          <w:rFonts w:asciiTheme="minorHAnsi" w:eastAsia="Times New Roman" w:hAnsiTheme="minorHAnsi" w:cstheme="minorHAnsi"/>
        </w:rPr>
        <w:t xml:space="preserve"> </w:t>
      </w:r>
    </w:p>
    <w:p w14:paraId="69B032DB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Enterprise</w:t>
      </w:r>
    </w:p>
    <w:p w14:paraId="46CBE064" w14:textId="39468746" w:rsidR="005E2A85" w:rsidRPr="009669A0" w:rsidRDefault="005E2A85" w:rsidP="005E2A85">
      <w:pPr>
        <w:numPr>
          <w:ilvl w:val="1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Reduce risk, while improving performance and agility</w:t>
      </w:r>
      <w:r w:rsidR="6403CB23" w:rsidRPr="009669A0">
        <w:rPr>
          <w:rFonts w:asciiTheme="minorHAnsi" w:eastAsia="Times New Roman" w:hAnsiTheme="minorHAnsi" w:cstheme="minorHAnsi"/>
        </w:rPr>
        <w:t xml:space="preserve"> </w:t>
      </w:r>
    </w:p>
    <w:p w14:paraId="09FBD344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Government</w:t>
      </w:r>
    </w:p>
    <w:p w14:paraId="1CE49FF0" w14:textId="77777777" w:rsidR="005E2A85" w:rsidRPr="009669A0" w:rsidRDefault="005E2A85" w:rsidP="005E2A85">
      <w:pPr>
        <w:numPr>
          <w:ilvl w:val="1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Increase safeguards with the world's most trusted cloud provider</w:t>
      </w:r>
    </w:p>
    <w:p w14:paraId="23B27A77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Education</w:t>
      </w:r>
    </w:p>
    <w:p w14:paraId="1110FBAE" w14:textId="77777777" w:rsidR="005E2A85" w:rsidRPr="009669A0" w:rsidRDefault="005E2A85" w:rsidP="005E2A85">
      <w:pPr>
        <w:numPr>
          <w:ilvl w:val="1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Meet the needs of tomorrow's students with robust, powerful infrastructure</w:t>
      </w:r>
    </w:p>
    <w:p w14:paraId="40B7C25A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Healthcare</w:t>
      </w:r>
    </w:p>
    <w:p w14:paraId="2D7F9211" w14:textId="23DC51A4" w:rsidR="005E2A85" w:rsidRPr="009669A0" w:rsidRDefault="005E2A85" w:rsidP="6403CB23">
      <w:pPr>
        <w:numPr>
          <w:ilvl w:val="1"/>
          <w:numId w:val="2"/>
        </w:num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lastRenderedPageBreak/>
        <w:t>Enhance security and performance while keeping costs under control</w:t>
      </w:r>
    </w:p>
    <w:p w14:paraId="4E412F6B" w14:textId="77777777" w:rsidR="005E2A85" w:rsidRPr="009669A0" w:rsidRDefault="005E2A85" w:rsidP="005E2A85">
      <w:pPr>
        <w:numPr>
          <w:ilvl w:val="0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Nonprofit</w:t>
      </w:r>
    </w:p>
    <w:p w14:paraId="00E2A0E3" w14:textId="2AED9816" w:rsidR="005E2A85" w:rsidRPr="009669A0" w:rsidRDefault="005E2A85" w:rsidP="005E2A85">
      <w:pPr>
        <w:numPr>
          <w:ilvl w:val="1"/>
          <w:numId w:val="2"/>
        </w:numPr>
        <w:spacing w:after="0" w:line="240" w:lineRule="auto"/>
        <w:textAlignment w:val="center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Scalable, cost-effective infrastructure to support your mission </w:t>
      </w:r>
      <w:r w:rsidR="6403CB23" w:rsidRPr="009669A0">
        <w:rPr>
          <w:rFonts w:asciiTheme="minorHAnsi" w:eastAsia="Times New Roman" w:hAnsiTheme="minorHAnsi" w:cstheme="minorHAnsi"/>
        </w:rPr>
        <w:t xml:space="preserve"> </w:t>
      </w:r>
    </w:p>
    <w:p w14:paraId="33FA8A99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CTA</w:t>
      </w:r>
    </w:p>
    <w:p w14:paraId="0ACD1CAC" w14:textId="3D2F2A73" w:rsidR="005E2A85" w:rsidRPr="009669A0" w:rsidRDefault="005E2A85" w:rsidP="6403CB23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Start now</w:t>
      </w:r>
      <w:r w:rsidR="6403CB23" w:rsidRPr="009669A0">
        <w:rPr>
          <w:rFonts w:asciiTheme="minorHAnsi" w:eastAsia="Times New Roman" w:hAnsiTheme="minorHAnsi" w:cstheme="minorHAnsi"/>
        </w:rPr>
        <w:t xml:space="preserve"> </w:t>
      </w:r>
    </w:p>
    <w:p w14:paraId="2D09B64F" w14:textId="38894D37" w:rsidR="005E2A85" w:rsidRPr="009669A0" w:rsidRDefault="005E2A85" w:rsidP="6403CB23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55D02B3F" w14:textId="57574259" w:rsidR="6403CB23" w:rsidRPr="009669A0" w:rsidRDefault="6403CB23" w:rsidP="6403CB23">
      <w:pPr>
        <w:spacing w:after="0" w:line="240" w:lineRule="auto"/>
        <w:outlineLvl w:val="1"/>
        <w:rPr>
          <w:rFonts w:asciiTheme="minorHAnsi" w:eastAsia="Times New Roman" w:hAnsiTheme="minorHAnsi" w:cstheme="minorHAnsi"/>
        </w:rPr>
      </w:pPr>
    </w:p>
    <w:p w14:paraId="5DAF59B7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Headline</w:t>
      </w:r>
    </w:p>
    <w:p w14:paraId="49F0DE2A" w14:textId="2191478D" w:rsidR="005E2A85" w:rsidRPr="009669A0" w:rsidRDefault="34B37A9C" w:rsidP="6403CB23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>[</w:t>
      </w:r>
      <w:r w:rsidRPr="009669A0">
        <w:rPr>
          <w:rFonts w:asciiTheme="minorHAnsi" w:eastAsia="Times New Roman" w:hAnsiTheme="minorHAnsi" w:cstheme="minorHAnsi"/>
          <w:highlight w:val="yellow"/>
        </w:rPr>
        <w:t>AWS</w:t>
      </w:r>
      <w:r w:rsidRPr="009669A0">
        <w:rPr>
          <w:rFonts w:asciiTheme="minorHAnsi" w:eastAsia="Times New Roman" w:hAnsiTheme="minorHAnsi" w:cstheme="minorHAnsi"/>
        </w:rPr>
        <w:t xml:space="preserve"> PARTNER]: Your </w:t>
      </w:r>
      <w:r w:rsidRPr="009669A0">
        <w:rPr>
          <w:rFonts w:asciiTheme="minorHAnsi" w:eastAsia="Times New Roman" w:hAnsiTheme="minorHAnsi" w:cstheme="minorHAnsi"/>
          <w:highlight w:val="yellow"/>
        </w:rPr>
        <w:t>AWS</w:t>
      </w:r>
      <w:r w:rsidRPr="009669A0">
        <w:rPr>
          <w:rFonts w:asciiTheme="minorHAnsi" w:eastAsia="Times New Roman" w:hAnsiTheme="minorHAnsi" w:cstheme="minorHAnsi"/>
        </w:rPr>
        <w:t xml:space="preserve"> Partner </w:t>
      </w:r>
    </w:p>
    <w:p w14:paraId="16E048F3" w14:textId="57B173FF" w:rsidR="6403CB23" w:rsidRPr="009669A0" w:rsidRDefault="6403CB23" w:rsidP="6403CB23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</w:p>
    <w:p w14:paraId="12AEDE11" w14:textId="77777777" w:rsidR="005E2A85" w:rsidRPr="009669A0" w:rsidRDefault="005E2A85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Body</w:t>
      </w:r>
    </w:p>
    <w:p w14:paraId="5989EE58" w14:textId="3022C90C" w:rsidR="005E2A85" w:rsidRPr="009669A0" w:rsidRDefault="34B37A9C" w:rsidP="34B37A9C">
      <w:pPr>
        <w:rPr>
          <w:rFonts w:asciiTheme="minorHAnsi" w:hAnsiTheme="minorHAnsi" w:cstheme="minorHAnsi"/>
        </w:rPr>
      </w:pPr>
      <w:r w:rsidRPr="009669A0">
        <w:rPr>
          <w:rFonts w:asciiTheme="minorHAnsi" w:hAnsiTheme="minorHAnsi" w:cstheme="minorHAnsi"/>
        </w:rPr>
        <w:t xml:space="preserve">Analyze and enhance your 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storage and infrastructure with a Well-Architected Review from [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PARTNER] today. Discover and remediate risks, explore new ways to optimize your architecture, and build more efficient, high-performing, resilient, and efficient infrastructure. Partner with us today and start planning your first </w:t>
      </w:r>
      <w:r w:rsidRPr="009669A0">
        <w:rPr>
          <w:rFonts w:asciiTheme="minorHAnsi" w:hAnsiTheme="minorHAnsi" w:cstheme="minorHAnsi"/>
          <w:highlight w:val="yellow"/>
        </w:rPr>
        <w:t>AWS</w:t>
      </w:r>
      <w:r w:rsidRPr="009669A0">
        <w:rPr>
          <w:rFonts w:asciiTheme="minorHAnsi" w:hAnsiTheme="minorHAnsi" w:cstheme="minorHAnsi"/>
        </w:rPr>
        <w:t xml:space="preserve"> Well-Architected Review.</w:t>
      </w:r>
    </w:p>
    <w:p w14:paraId="04272351" w14:textId="77777777" w:rsidR="005E2A85" w:rsidRPr="009669A0" w:rsidRDefault="34B37A9C" w:rsidP="005E2A85">
      <w:pPr>
        <w:spacing w:after="0" w:line="240" w:lineRule="auto"/>
        <w:outlineLvl w:val="2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  <w:highlight w:val="yellow"/>
        </w:rPr>
        <w:t>CTA</w:t>
      </w:r>
    </w:p>
    <w:p w14:paraId="69B3E515" w14:textId="172C9035" w:rsidR="002B7CFE" w:rsidRPr="009669A0" w:rsidRDefault="34B37A9C" w:rsidP="34B37A9C">
      <w:pPr>
        <w:spacing w:after="0" w:line="240" w:lineRule="auto"/>
        <w:rPr>
          <w:rFonts w:asciiTheme="minorHAnsi" w:eastAsia="Times New Roman" w:hAnsiTheme="minorHAnsi" w:cstheme="minorHAnsi"/>
        </w:rPr>
      </w:pPr>
      <w:r w:rsidRPr="009669A0">
        <w:rPr>
          <w:rFonts w:asciiTheme="minorHAnsi" w:eastAsia="Times New Roman" w:hAnsiTheme="minorHAnsi" w:cstheme="minorHAnsi"/>
        </w:rPr>
        <w:t xml:space="preserve">Let's talk </w:t>
      </w:r>
    </w:p>
    <w:p w14:paraId="457D3AA1" w14:textId="127C1DAA" w:rsidR="002B7CFE" w:rsidRPr="005E2A85" w:rsidRDefault="002B7CFE" w:rsidP="6403CB23">
      <w:pPr>
        <w:spacing w:after="0" w:line="240" w:lineRule="auto"/>
        <w:rPr>
          <w:rFonts w:eastAsia="Times New Roman"/>
          <w:b/>
          <w:bCs/>
        </w:rPr>
      </w:pPr>
    </w:p>
    <w:sectPr w:rsidR="002B7CFE" w:rsidRPr="005E2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803B90"/>
    <w:multiLevelType w:val="multilevel"/>
    <w:tmpl w:val="6616B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3B1824"/>
    <w:multiLevelType w:val="multilevel"/>
    <w:tmpl w:val="9CA4C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37679272">
    <w:abstractNumId w:val="1"/>
  </w:num>
  <w:num w:numId="2" w16cid:durableId="1928494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DC"/>
    <w:rsid w:val="00066A55"/>
    <w:rsid w:val="002B7CFE"/>
    <w:rsid w:val="00353EBB"/>
    <w:rsid w:val="003724B8"/>
    <w:rsid w:val="003F2FFC"/>
    <w:rsid w:val="00420C0C"/>
    <w:rsid w:val="00491206"/>
    <w:rsid w:val="0051505D"/>
    <w:rsid w:val="005B6122"/>
    <w:rsid w:val="005C6E31"/>
    <w:rsid w:val="005E2A85"/>
    <w:rsid w:val="00844083"/>
    <w:rsid w:val="008A5836"/>
    <w:rsid w:val="008F6E2B"/>
    <w:rsid w:val="009066DC"/>
    <w:rsid w:val="009669A0"/>
    <w:rsid w:val="009B1085"/>
    <w:rsid w:val="00A02BCF"/>
    <w:rsid w:val="00B4E665"/>
    <w:rsid w:val="00B5183E"/>
    <w:rsid w:val="00C0479E"/>
    <w:rsid w:val="00D4699D"/>
    <w:rsid w:val="00E5555A"/>
    <w:rsid w:val="00EA570C"/>
    <w:rsid w:val="08311339"/>
    <w:rsid w:val="0EA054BD"/>
    <w:rsid w:val="1373C5E0"/>
    <w:rsid w:val="150F9641"/>
    <w:rsid w:val="2ABA9D67"/>
    <w:rsid w:val="2F8E0E8A"/>
    <w:rsid w:val="2FA736E7"/>
    <w:rsid w:val="31430748"/>
    <w:rsid w:val="32DED7A9"/>
    <w:rsid w:val="34B37A9C"/>
    <w:rsid w:val="3EFC24E6"/>
    <w:rsid w:val="4233C5A8"/>
    <w:rsid w:val="4FECE346"/>
    <w:rsid w:val="5BDF90E1"/>
    <w:rsid w:val="63EAA2C6"/>
    <w:rsid w:val="6403CB23"/>
    <w:rsid w:val="6672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EBB51972-FC70-4E0A-9512-9BFFE99D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E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1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4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6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8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295</Words>
  <Characters>1684</Characters>
  <Application>Microsoft Office Word</Application>
  <DocSecurity>0</DocSecurity>
  <Lines>14</Lines>
  <Paragraphs>3</Paragraphs>
  <ScaleCrop>false</ScaleCrop>
  <Company>BVNA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3</cp:revision>
  <dcterms:created xsi:type="dcterms:W3CDTF">2022-08-30T19:55:00Z</dcterms:created>
  <dcterms:modified xsi:type="dcterms:W3CDTF">2022-08-30T19:58:00Z</dcterms:modified>
</cp:coreProperties>
</file>